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1C2FD" w14:textId="2E1851BA" w:rsidR="00C0304D" w:rsidRPr="00C0304D" w:rsidRDefault="00C0304D" w:rsidP="00C0304D">
      <w:pPr>
        <w:jc w:val="both"/>
        <w:rPr>
          <w:sz w:val="32"/>
          <w:szCs w:val="32"/>
        </w:rPr>
      </w:pPr>
      <w:r w:rsidRPr="00C0304D">
        <w:rPr>
          <w:sz w:val="32"/>
          <w:szCs w:val="32"/>
        </w:rPr>
        <w:t>Direitos e Deveres dos Voluntários/as</w:t>
      </w:r>
    </w:p>
    <w:p w14:paraId="2C321AC2" w14:textId="77777777" w:rsidR="00C0304D" w:rsidRDefault="00C0304D" w:rsidP="00C0304D">
      <w:pPr>
        <w:jc w:val="both"/>
      </w:pPr>
      <w:r>
        <w:t>Atuar com as pessoas, famílias e comunidade é estabelecer uma relação de</w:t>
      </w:r>
    </w:p>
    <w:p w14:paraId="19395CD2" w14:textId="3843E2E4" w:rsidR="00C0304D" w:rsidRDefault="00C0304D" w:rsidP="00C0304D">
      <w:pPr>
        <w:jc w:val="both"/>
      </w:pPr>
      <w:r>
        <w:t>reciprocidade de dar e receber, que exige direitos e impõe deveres.</w:t>
      </w:r>
    </w:p>
    <w:p w14:paraId="1F6426FD" w14:textId="77777777" w:rsidR="00C0304D" w:rsidRDefault="00C0304D" w:rsidP="00C0304D">
      <w:pPr>
        <w:jc w:val="both"/>
      </w:pPr>
    </w:p>
    <w:p w14:paraId="48AA9DAF" w14:textId="77777777" w:rsidR="00C0304D" w:rsidRDefault="00C0304D" w:rsidP="00C0304D">
      <w:pPr>
        <w:jc w:val="both"/>
      </w:pPr>
      <w:r>
        <w:t>Direitos dos/as voluntários/as:</w:t>
      </w:r>
    </w:p>
    <w:p w14:paraId="547021A8" w14:textId="77777777" w:rsidR="00C0304D" w:rsidRDefault="00C0304D" w:rsidP="00C0304D">
      <w:pPr>
        <w:jc w:val="both"/>
      </w:pPr>
      <w:r>
        <w:t> Desenvolver um trabalho de acordo com os seus conhecimentos, experiências e</w:t>
      </w:r>
    </w:p>
    <w:p w14:paraId="6CC81720" w14:textId="77777777" w:rsidR="00C0304D" w:rsidRDefault="00C0304D" w:rsidP="00C0304D">
      <w:pPr>
        <w:jc w:val="both"/>
      </w:pPr>
      <w:r>
        <w:t>motivações;</w:t>
      </w:r>
    </w:p>
    <w:p w14:paraId="532C1272" w14:textId="77777777" w:rsidR="00C0304D" w:rsidRDefault="00C0304D" w:rsidP="00C0304D">
      <w:pPr>
        <w:jc w:val="both"/>
      </w:pPr>
      <w:r>
        <w:t> Ter acesso a programas de formação inicial e contínua;</w:t>
      </w:r>
    </w:p>
    <w:p w14:paraId="5CCC87F0" w14:textId="77777777" w:rsidR="00C0304D" w:rsidRDefault="00C0304D" w:rsidP="00C0304D">
      <w:pPr>
        <w:jc w:val="both"/>
      </w:pPr>
      <w:r>
        <w:t> Receber apoio no desempenho do seu trabalho com acompanhamento e avaliação</w:t>
      </w:r>
    </w:p>
    <w:p w14:paraId="2D87EAF0" w14:textId="77777777" w:rsidR="00C0304D" w:rsidRDefault="00C0304D" w:rsidP="00C0304D">
      <w:pPr>
        <w:jc w:val="both"/>
      </w:pPr>
      <w:r>
        <w:t>técnica;</w:t>
      </w:r>
    </w:p>
    <w:p w14:paraId="524CD07A" w14:textId="77777777" w:rsidR="00C0304D" w:rsidRDefault="00C0304D" w:rsidP="00C0304D">
      <w:pPr>
        <w:jc w:val="both"/>
      </w:pPr>
      <w:r>
        <w:t> Ter ambiente de trabalho favorável e com condições de higiene e de segurança;</w:t>
      </w:r>
    </w:p>
    <w:p w14:paraId="67E6C99C" w14:textId="77777777" w:rsidR="00C0304D" w:rsidRDefault="00C0304D" w:rsidP="00C0304D">
      <w:pPr>
        <w:jc w:val="both"/>
      </w:pPr>
      <w:r>
        <w:t> Participação das decisões que dizem respeito ao seu trabalho;</w:t>
      </w:r>
    </w:p>
    <w:p w14:paraId="1BD15817" w14:textId="77777777" w:rsidR="00C0304D" w:rsidRDefault="00C0304D" w:rsidP="00C0304D">
      <w:pPr>
        <w:jc w:val="both"/>
      </w:pPr>
      <w:r>
        <w:t> Ser reconhecido/a pelo trabalho que desenvolve com acreditação e certificação;</w:t>
      </w:r>
    </w:p>
    <w:p w14:paraId="492D2BD8" w14:textId="77777777" w:rsidR="00C0304D" w:rsidRDefault="00C0304D" w:rsidP="00C0304D">
      <w:pPr>
        <w:jc w:val="both"/>
      </w:pPr>
      <w:r>
        <w:t> Acordar com a organização promotora um programa de voluntariado, que regule</w:t>
      </w:r>
    </w:p>
    <w:p w14:paraId="64F7CDDD" w14:textId="60386970" w:rsidR="00C0304D" w:rsidRDefault="00C0304D" w:rsidP="00C0304D">
      <w:pPr>
        <w:jc w:val="both"/>
      </w:pPr>
      <w:r>
        <w:t>os termos e condições do trabalho que vai realizar.</w:t>
      </w:r>
    </w:p>
    <w:p w14:paraId="6F31C9FF" w14:textId="77777777" w:rsidR="00C0304D" w:rsidRDefault="00C0304D" w:rsidP="00C0304D">
      <w:pPr>
        <w:jc w:val="both"/>
      </w:pPr>
    </w:p>
    <w:p w14:paraId="11A193AB" w14:textId="77777777" w:rsidR="00C0304D" w:rsidRDefault="00C0304D" w:rsidP="00C0304D">
      <w:pPr>
        <w:jc w:val="both"/>
      </w:pPr>
      <w:r>
        <w:t>Deveres do/a voluntário/a para com:</w:t>
      </w:r>
    </w:p>
    <w:p w14:paraId="7EAACEAD" w14:textId="77777777" w:rsidR="00C0304D" w:rsidRDefault="00C0304D" w:rsidP="00C0304D">
      <w:pPr>
        <w:jc w:val="both"/>
      </w:pPr>
      <w:r>
        <w:t> Os/as destinatários/as:</w:t>
      </w:r>
    </w:p>
    <w:p w14:paraId="79C7AE97" w14:textId="77777777" w:rsidR="00C0304D" w:rsidRDefault="00C0304D" w:rsidP="00C0304D">
      <w:pPr>
        <w:jc w:val="both"/>
      </w:pPr>
      <w:r>
        <w:t> Respeitar a vida privada e a dignidade da pessoa;</w:t>
      </w:r>
    </w:p>
    <w:p w14:paraId="7C81DED9" w14:textId="77777777" w:rsidR="00C0304D" w:rsidRDefault="00C0304D" w:rsidP="00C0304D">
      <w:pPr>
        <w:jc w:val="both"/>
      </w:pPr>
      <w:r>
        <w:t> Respeitar as convicções ideológicas, religiosas e culturais;</w:t>
      </w:r>
    </w:p>
    <w:p w14:paraId="1D4F1EC0" w14:textId="77777777" w:rsidR="00C0304D" w:rsidRDefault="00C0304D" w:rsidP="00C0304D">
      <w:pPr>
        <w:jc w:val="both"/>
      </w:pPr>
      <w:r>
        <w:t> Guardar sigilo sobre assuntos confidenciais;</w:t>
      </w:r>
    </w:p>
    <w:p w14:paraId="7F5B5F39" w14:textId="77777777" w:rsidR="00C0304D" w:rsidRDefault="00C0304D" w:rsidP="00C0304D">
      <w:pPr>
        <w:jc w:val="both"/>
      </w:pPr>
      <w:r>
        <w:t> Usar de bom senso na resolução de assuntos imprevistos, informando os/as</w:t>
      </w:r>
    </w:p>
    <w:p w14:paraId="6F6105BD" w14:textId="77777777" w:rsidR="00C0304D" w:rsidRDefault="00C0304D" w:rsidP="00C0304D">
      <w:pPr>
        <w:jc w:val="both"/>
      </w:pPr>
      <w:r>
        <w:t>responsáveis;</w:t>
      </w:r>
    </w:p>
    <w:p w14:paraId="7826238F" w14:textId="77777777" w:rsidR="00C0304D" w:rsidRDefault="00C0304D" w:rsidP="00C0304D">
      <w:pPr>
        <w:jc w:val="both"/>
      </w:pPr>
      <w:r>
        <w:t> Atuar de forma gratuita e interessada, sem contrapartidas e compensações</w:t>
      </w:r>
    </w:p>
    <w:p w14:paraId="6A2F278C" w14:textId="77777777" w:rsidR="00C0304D" w:rsidRDefault="00C0304D" w:rsidP="00C0304D">
      <w:pPr>
        <w:jc w:val="both"/>
      </w:pPr>
      <w:r>
        <w:t>patrimoniais;</w:t>
      </w:r>
    </w:p>
    <w:p w14:paraId="2E0D16C7" w14:textId="77777777" w:rsidR="00C0304D" w:rsidRDefault="00C0304D" w:rsidP="00C0304D">
      <w:pPr>
        <w:jc w:val="both"/>
      </w:pPr>
      <w:r>
        <w:t> Contribuir para o desenvolvimento pessoal e integral do/a destinatário/a;</w:t>
      </w:r>
    </w:p>
    <w:p w14:paraId="472F9FDE" w14:textId="77777777" w:rsidR="00C0304D" w:rsidRDefault="00C0304D" w:rsidP="00C0304D">
      <w:pPr>
        <w:jc w:val="both"/>
      </w:pPr>
      <w:r>
        <w:t> Garantir a regularidade do exercício do trabalho voluntário.</w:t>
      </w:r>
    </w:p>
    <w:p w14:paraId="0914DDBF" w14:textId="77777777" w:rsidR="00C0304D" w:rsidRDefault="00C0304D" w:rsidP="00C0304D">
      <w:pPr>
        <w:jc w:val="both"/>
      </w:pPr>
      <w:r>
        <w:t> A organização promotora:</w:t>
      </w:r>
    </w:p>
    <w:p w14:paraId="008B908D" w14:textId="77777777" w:rsidR="00C0304D" w:rsidRDefault="00C0304D" w:rsidP="00C0304D">
      <w:pPr>
        <w:jc w:val="both"/>
      </w:pPr>
      <w:r>
        <w:t> Observar os princípios e normas inerentes à atividade, em função dos</w:t>
      </w:r>
    </w:p>
    <w:p w14:paraId="0535327D" w14:textId="77777777" w:rsidR="00C0304D" w:rsidRDefault="00C0304D" w:rsidP="00C0304D">
      <w:pPr>
        <w:jc w:val="both"/>
      </w:pPr>
      <w:r>
        <w:t>domínios em que se insere;</w:t>
      </w:r>
    </w:p>
    <w:p w14:paraId="64DEA0E7" w14:textId="77777777" w:rsidR="00C0304D" w:rsidRDefault="00C0304D" w:rsidP="00C0304D">
      <w:pPr>
        <w:jc w:val="both"/>
      </w:pPr>
      <w:r>
        <w:t> Conhecer e respeitar estatutos e funcionamento da organização, bem como</w:t>
      </w:r>
    </w:p>
    <w:p w14:paraId="4BCFABCC" w14:textId="77777777" w:rsidR="00C0304D" w:rsidRDefault="00C0304D" w:rsidP="00C0304D">
      <w:pPr>
        <w:jc w:val="both"/>
      </w:pPr>
      <w:r>
        <w:lastRenderedPageBreak/>
        <w:t>as normas dos respetivos programas e projetos;</w:t>
      </w:r>
    </w:p>
    <w:p w14:paraId="78FE7E95" w14:textId="77777777" w:rsidR="00C0304D" w:rsidRDefault="00C0304D" w:rsidP="00C0304D">
      <w:pPr>
        <w:jc w:val="both"/>
      </w:pPr>
      <w:r>
        <w:t> Atuar de forma diligente, isenta e solidária;</w:t>
      </w:r>
    </w:p>
    <w:p w14:paraId="564B1349" w14:textId="77777777" w:rsidR="00C0304D" w:rsidRDefault="00C0304D" w:rsidP="00C0304D">
      <w:pPr>
        <w:jc w:val="both"/>
      </w:pPr>
      <w:r>
        <w:t> Zelar pela boa utilização dos bens e meios postos ao seu dispor;</w:t>
      </w:r>
    </w:p>
    <w:p w14:paraId="192FCCC9" w14:textId="77777777" w:rsidR="00C0304D" w:rsidRDefault="00C0304D" w:rsidP="00C0304D">
      <w:pPr>
        <w:jc w:val="both"/>
      </w:pPr>
      <w:r>
        <w:t> Participar em programas de formação para um melhor desempenho do seu</w:t>
      </w:r>
    </w:p>
    <w:p w14:paraId="59CFF8C2" w14:textId="77777777" w:rsidR="00C0304D" w:rsidRDefault="00C0304D" w:rsidP="00C0304D">
      <w:pPr>
        <w:jc w:val="both"/>
      </w:pPr>
      <w:r>
        <w:t>trabalho;</w:t>
      </w:r>
    </w:p>
    <w:p w14:paraId="1A871E18" w14:textId="77777777" w:rsidR="00C0304D" w:rsidRDefault="00C0304D" w:rsidP="00C0304D">
      <w:pPr>
        <w:jc w:val="both"/>
      </w:pPr>
      <w:r>
        <w:t> Dirimir conflitos no exercício do seu trabalho de voluntário/a;</w:t>
      </w:r>
    </w:p>
    <w:p w14:paraId="4C9A3C9C" w14:textId="77777777" w:rsidR="00C0304D" w:rsidRDefault="00C0304D" w:rsidP="00C0304D">
      <w:pPr>
        <w:jc w:val="both"/>
      </w:pPr>
      <w:r>
        <w:t> Garantir a regularidade do exercício do trabalho voluntário;</w:t>
      </w:r>
    </w:p>
    <w:p w14:paraId="541407DC" w14:textId="77777777" w:rsidR="00C0304D" w:rsidRDefault="00C0304D" w:rsidP="00C0304D">
      <w:pPr>
        <w:jc w:val="both"/>
      </w:pPr>
      <w:r>
        <w:t> Não assumir o papel de representante da organização sem o seu</w:t>
      </w:r>
    </w:p>
    <w:p w14:paraId="1F7E5EF0" w14:textId="77777777" w:rsidR="00C0304D" w:rsidRDefault="00C0304D" w:rsidP="00C0304D">
      <w:pPr>
        <w:jc w:val="both"/>
      </w:pPr>
      <w:r>
        <w:t>conhecimento ou prévia autorização;</w:t>
      </w:r>
    </w:p>
    <w:p w14:paraId="4E0CD2C3" w14:textId="77777777" w:rsidR="00C0304D" w:rsidRDefault="00C0304D" w:rsidP="00C0304D">
      <w:pPr>
        <w:jc w:val="both"/>
      </w:pPr>
      <w:r>
        <w:t> Utilizar devidamente a identificação como voluntário/a no exercício da</w:t>
      </w:r>
    </w:p>
    <w:p w14:paraId="5CFE57CF" w14:textId="77777777" w:rsidR="00C0304D" w:rsidRDefault="00C0304D" w:rsidP="00C0304D">
      <w:pPr>
        <w:jc w:val="both"/>
      </w:pPr>
      <w:r>
        <w:t>sua atividade;</w:t>
      </w:r>
    </w:p>
    <w:p w14:paraId="247B794A" w14:textId="77777777" w:rsidR="00C0304D" w:rsidRDefault="00C0304D" w:rsidP="00C0304D">
      <w:pPr>
        <w:jc w:val="both"/>
      </w:pPr>
      <w:r>
        <w:t> Informar a organização promotora com a maior antecedência possível</w:t>
      </w:r>
    </w:p>
    <w:p w14:paraId="4F52FBA1" w14:textId="2FE8E499" w:rsidR="00F55F66" w:rsidRDefault="00C0304D" w:rsidP="00C0304D">
      <w:pPr>
        <w:jc w:val="both"/>
      </w:pPr>
      <w:r>
        <w:t>sempre que pretenda interromper ou cessar o trabalho voluntário.</w:t>
      </w:r>
    </w:p>
    <w:sectPr w:rsidR="00F55F6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3C3E6" w14:textId="77777777" w:rsidR="003D2D83" w:rsidRDefault="003D2D83" w:rsidP="00C0304D">
      <w:pPr>
        <w:spacing w:after="0" w:line="240" w:lineRule="auto"/>
      </w:pPr>
      <w:r>
        <w:separator/>
      </w:r>
    </w:p>
  </w:endnote>
  <w:endnote w:type="continuationSeparator" w:id="0">
    <w:p w14:paraId="37087511" w14:textId="77777777" w:rsidR="003D2D83" w:rsidRDefault="003D2D83" w:rsidP="00C03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087D0" w14:textId="77777777" w:rsidR="003D2D83" w:rsidRDefault="003D2D83" w:rsidP="00C0304D">
      <w:pPr>
        <w:spacing w:after="0" w:line="240" w:lineRule="auto"/>
      </w:pPr>
      <w:r>
        <w:separator/>
      </w:r>
    </w:p>
  </w:footnote>
  <w:footnote w:type="continuationSeparator" w:id="0">
    <w:p w14:paraId="5796A535" w14:textId="77777777" w:rsidR="003D2D83" w:rsidRDefault="003D2D83" w:rsidP="00C03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32855" w14:textId="01B111D7" w:rsidR="00C0304D" w:rsidRDefault="00C0304D">
    <w:pPr>
      <w:pStyle w:val="Cabealho"/>
    </w:pPr>
    <w:r>
      <w:rPr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010627F2" wp14:editId="5BF3EFD0">
          <wp:simplePos x="0" y="0"/>
          <wp:positionH relativeFrom="column">
            <wp:posOffset>-502920</wp:posOffset>
          </wp:positionH>
          <wp:positionV relativeFrom="paragraph">
            <wp:posOffset>-328295</wp:posOffset>
          </wp:positionV>
          <wp:extent cx="1097280" cy="775970"/>
          <wp:effectExtent l="0" t="0" r="0" b="0"/>
          <wp:wrapTight wrapText="bothSides">
            <wp:wrapPolygon edited="0">
              <wp:start x="15375" y="6363"/>
              <wp:lineTo x="2625" y="7424"/>
              <wp:lineTo x="2250" y="13787"/>
              <wp:lineTo x="6750" y="14848"/>
              <wp:lineTo x="18750" y="14848"/>
              <wp:lineTo x="19125" y="11136"/>
              <wp:lineTo x="18375" y="7424"/>
              <wp:lineTo x="17250" y="6363"/>
              <wp:lineTo x="15375" y="6363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775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04D"/>
    <w:rsid w:val="003D2D83"/>
    <w:rsid w:val="00C0304D"/>
    <w:rsid w:val="00F5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5504B"/>
  <w15:chartTrackingRefBased/>
  <w15:docId w15:val="{0D179AEE-9742-4AFB-8B25-4321D1D9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030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0304D"/>
  </w:style>
  <w:style w:type="paragraph" w:styleId="Rodap">
    <w:name w:val="footer"/>
    <w:basedOn w:val="Normal"/>
    <w:link w:val="RodapCarter"/>
    <w:uiPriority w:val="99"/>
    <w:unhideWhenUsed/>
    <w:rsid w:val="00C030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03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Candida Pereira</dc:creator>
  <cp:keywords/>
  <dc:description/>
  <cp:lastModifiedBy>Candida Pereira</cp:lastModifiedBy>
  <cp:revision>1</cp:revision>
  <dcterms:created xsi:type="dcterms:W3CDTF">2023-02-02T10:56:00Z</dcterms:created>
  <dcterms:modified xsi:type="dcterms:W3CDTF">2023-02-02T11:00:00Z</dcterms:modified>
</cp:coreProperties>
</file>